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43F5B" w14:textId="263A2919" w:rsidR="004F4CDB" w:rsidRDefault="00900C89" w:rsidP="00C66C66">
      <w:pPr>
        <w:pStyle w:val="BodyText"/>
        <w:ind w:left="8625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2FAF0B03" wp14:editId="70896601">
            <wp:extent cx="1292067" cy="106623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111" cy="1073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B691E" w14:textId="58ECFFAB" w:rsidR="004F4CDB" w:rsidRPr="00C66C66" w:rsidRDefault="00900C89" w:rsidP="00765BF7">
      <w:pPr>
        <w:spacing w:before="92"/>
        <w:ind w:left="720" w:right="2268" w:firstLine="720"/>
        <w:jc w:val="center"/>
        <w:rPr>
          <w:rFonts w:ascii="Poppins" w:hAnsi="Poppins" w:cs="Poppins"/>
          <w:b/>
          <w:sz w:val="28"/>
        </w:rPr>
      </w:pPr>
      <w:r w:rsidRPr="00C66C66">
        <w:rPr>
          <w:rFonts w:ascii="Poppins" w:hAnsi="Poppins" w:cs="Poppins"/>
          <w:b/>
          <w:color w:val="585858"/>
          <w:sz w:val="28"/>
        </w:rPr>
        <w:t>Covenanted properties for</w:t>
      </w:r>
      <w:r w:rsidR="00C66C66">
        <w:rPr>
          <w:rFonts w:ascii="Poppins" w:hAnsi="Poppins" w:cs="Poppins"/>
          <w:b/>
          <w:color w:val="585858"/>
          <w:sz w:val="28"/>
        </w:rPr>
        <w:t xml:space="preserve"> </w:t>
      </w:r>
      <w:r w:rsidRPr="00C66C66">
        <w:rPr>
          <w:rFonts w:ascii="Poppins" w:hAnsi="Poppins" w:cs="Poppins"/>
          <w:b/>
          <w:color w:val="585858"/>
          <w:sz w:val="28"/>
        </w:rPr>
        <w:t>sale</w:t>
      </w:r>
    </w:p>
    <w:p w14:paraId="59BC8A8D" w14:textId="647A8589" w:rsidR="004F4CDB" w:rsidRPr="00C66C66" w:rsidRDefault="00900C89">
      <w:pPr>
        <w:pStyle w:val="BodyText"/>
        <w:spacing w:before="184" w:line="480" w:lineRule="auto"/>
        <w:ind w:left="148" w:right="533"/>
        <w:rPr>
          <w:rFonts w:ascii="Source Sans Pro" w:hAnsi="Source Sans Pro"/>
        </w:rPr>
      </w:pPr>
      <w:r w:rsidRPr="00C66C66">
        <w:rPr>
          <w:rFonts w:ascii="Source Sans Pro" w:hAnsi="Source Sans Pro"/>
          <w:color w:val="585858"/>
        </w:rPr>
        <w:t>Thank you for your interest in listing your property on trustfornature.org.au. It will help you find a like-minded buyer.</w:t>
      </w:r>
      <w:r w:rsidR="00F01D6F">
        <w:rPr>
          <w:rFonts w:ascii="Source Sans Pro" w:hAnsi="Source Sans Pro"/>
          <w:color w:val="585858"/>
        </w:rPr>
        <w:t xml:space="preserve"> </w:t>
      </w:r>
      <w:r w:rsidRPr="00C66C66">
        <w:rPr>
          <w:rFonts w:ascii="Source Sans Pro" w:hAnsi="Source Sans Pro"/>
          <w:color w:val="585858"/>
        </w:rPr>
        <w:t>Some reminders before you put your property on the market:</w:t>
      </w:r>
    </w:p>
    <w:p w14:paraId="311C1738" w14:textId="77777777" w:rsidR="004F4CDB" w:rsidRPr="00C66C66" w:rsidRDefault="00900C89">
      <w:pPr>
        <w:pStyle w:val="ListParagraph"/>
        <w:numPr>
          <w:ilvl w:val="0"/>
          <w:numId w:val="1"/>
        </w:numPr>
        <w:tabs>
          <w:tab w:val="left" w:pos="872"/>
        </w:tabs>
        <w:spacing w:before="7" w:line="235" w:lineRule="auto"/>
        <w:rPr>
          <w:rFonts w:ascii="Source Sans Pro" w:hAnsi="Source Sans Pro"/>
          <w:sz w:val="20"/>
        </w:rPr>
      </w:pPr>
      <w:r w:rsidRPr="00C66C66">
        <w:rPr>
          <w:rFonts w:ascii="Source Sans Pro" w:hAnsi="Source Sans Pro"/>
          <w:color w:val="585858"/>
          <w:sz w:val="20"/>
        </w:rPr>
        <w:t>The deed of covenants needs to be included in the sales documentation (Section 32). You might also</w:t>
      </w:r>
      <w:r w:rsidRPr="00C66C66">
        <w:rPr>
          <w:rFonts w:ascii="Source Sans Pro" w:hAnsi="Source Sans Pro"/>
          <w:color w:val="585858"/>
          <w:spacing w:val="-32"/>
          <w:sz w:val="20"/>
        </w:rPr>
        <w:t xml:space="preserve"> </w:t>
      </w:r>
      <w:r w:rsidRPr="00C66C66">
        <w:rPr>
          <w:rFonts w:ascii="Source Sans Pro" w:hAnsi="Source Sans Pro"/>
          <w:color w:val="585858"/>
          <w:sz w:val="20"/>
        </w:rPr>
        <w:t>consider including the covenant management plan as extra information for prospective</w:t>
      </w:r>
      <w:r w:rsidRPr="00C66C66">
        <w:rPr>
          <w:rFonts w:ascii="Source Sans Pro" w:hAnsi="Source Sans Pro"/>
          <w:color w:val="585858"/>
          <w:spacing w:val="-10"/>
          <w:sz w:val="20"/>
        </w:rPr>
        <w:t xml:space="preserve"> </w:t>
      </w:r>
      <w:r w:rsidRPr="00C66C66">
        <w:rPr>
          <w:rFonts w:ascii="Source Sans Pro" w:hAnsi="Source Sans Pro"/>
          <w:color w:val="585858"/>
          <w:sz w:val="20"/>
        </w:rPr>
        <w:t>buyers.</w:t>
      </w:r>
    </w:p>
    <w:p w14:paraId="1DB38A93" w14:textId="77777777" w:rsidR="004F4CDB" w:rsidRPr="00C66C66" w:rsidRDefault="004F4CDB">
      <w:pPr>
        <w:pStyle w:val="BodyText"/>
        <w:spacing w:before="5"/>
        <w:rPr>
          <w:rFonts w:ascii="Source Sans Pro" w:hAnsi="Source Sans Pro"/>
        </w:rPr>
      </w:pPr>
    </w:p>
    <w:p w14:paraId="0BD7EAF8" w14:textId="77777777" w:rsidR="004F4CDB" w:rsidRPr="00C66C66" w:rsidRDefault="00900C89">
      <w:pPr>
        <w:pStyle w:val="ListParagraph"/>
        <w:numPr>
          <w:ilvl w:val="0"/>
          <w:numId w:val="1"/>
        </w:numPr>
        <w:tabs>
          <w:tab w:val="left" w:pos="872"/>
        </w:tabs>
        <w:spacing w:line="237" w:lineRule="auto"/>
        <w:ind w:right="625"/>
        <w:rPr>
          <w:rFonts w:ascii="Source Sans Pro" w:hAnsi="Source Sans Pro"/>
          <w:sz w:val="20"/>
        </w:rPr>
      </w:pPr>
      <w:r w:rsidRPr="00C66C66">
        <w:rPr>
          <w:rFonts w:ascii="Source Sans Pro" w:hAnsi="Source Sans Pro"/>
          <w:color w:val="585858"/>
          <w:sz w:val="20"/>
        </w:rPr>
        <w:t xml:space="preserve">As stipulated in the covenant deed, please remember to let us know when you have sold your property. </w:t>
      </w:r>
      <w:r w:rsidRPr="00C66C66">
        <w:rPr>
          <w:rFonts w:ascii="Source Sans Pro" w:hAnsi="Source Sans Pro"/>
          <w:color w:val="585858"/>
          <w:spacing w:val="3"/>
          <w:sz w:val="20"/>
        </w:rPr>
        <w:t>We</w:t>
      </w:r>
      <w:r w:rsidRPr="00C66C66">
        <w:rPr>
          <w:rFonts w:ascii="Source Sans Pro" w:hAnsi="Source Sans Pro"/>
          <w:color w:val="585858"/>
          <w:spacing w:val="-5"/>
          <w:sz w:val="20"/>
        </w:rPr>
        <w:t xml:space="preserve"> </w:t>
      </w:r>
      <w:r w:rsidRPr="00C66C66">
        <w:rPr>
          <w:rFonts w:ascii="Source Sans Pro" w:hAnsi="Source Sans Pro"/>
          <w:color w:val="585858"/>
          <w:sz w:val="20"/>
        </w:rPr>
        <w:t>can</w:t>
      </w:r>
      <w:r w:rsidRPr="00C66C66">
        <w:rPr>
          <w:rFonts w:ascii="Source Sans Pro" w:hAnsi="Source Sans Pro"/>
          <w:color w:val="585858"/>
          <w:spacing w:val="-3"/>
          <w:sz w:val="20"/>
        </w:rPr>
        <w:t xml:space="preserve"> </w:t>
      </w:r>
      <w:r w:rsidRPr="00C66C66">
        <w:rPr>
          <w:rFonts w:ascii="Source Sans Pro" w:hAnsi="Source Sans Pro"/>
          <w:color w:val="585858"/>
          <w:sz w:val="20"/>
        </w:rPr>
        <w:t>then</w:t>
      </w:r>
      <w:r w:rsidRPr="00C66C66">
        <w:rPr>
          <w:rFonts w:ascii="Source Sans Pro" w:hAnsi="Source Sans Pro"/>
          <w:color w:val="585858"/>
          <w:spacing w:val="-3"/>
          <w:sz w:val="20"/>
        </w:rPr>
        <w:t xml:space="preserve"> </w:t>
      </w:r>
      <w:proofErr w:type="spellStart"/>
      <w:r w:rsidRPr="00C66C66">
        <w:rPr>
          <w:rFonts w:ascii="Source Sans Pro" w:hAnsi="Source Sans Pro"/>
          <w:color w:val="585858"/>
          <w:sz w:val="20"/>
        </w:rPr>
        <w:t>organise</w:t>
      </w:r>
      <w:proofErr w:type="spellEnd"/>
      <w:r w:rsidRPr="00C66C66">
        <w:rPr>
          <w:rFonts w:ascii="Source Sans Pro" w:hAnsi="Source Sans Pro"/>
          <w:color w:val="585858"/>
          <w:spacing w:val="-2"/>
          <w:sz w:val="20"/>
        </w:rPr>
        <w:t xml:space="preserve"> </w:t>
      </w:r>
      <w:r w:rsidRPr="00C66C66">
        <w:rPr>
          <w:rFonts w:ascii="Source Sans Pro" w:hAnsi="Source Sans Pro"/>
          <w:color w:val="585858"/>
          <w:sz w:val="20"/>
        </w:rPr>
        <w:t>a</w:t>
      </w:r>
      <w:r w:rsidRPr="00C66C66">
        <w:rPr>
          <w:rFonts w:ascii="Source Sans Pro" w:hAnsi="Source Sans Pro"/>
          <w:color w:val="585858"/>
          <w:spacing w:val="-3"/>
          <w:sz w:val="20"/>
        </w:rPr>
        <w:t xml:space="preserve"> </w:t>
      </w:r>
      <w:r w:rsidRPr="00C66C66">
        <w:rPr>
          <w:rFonts w:ascii="Source Sans Pro" w:hAnsi="Source Sans Pro"/>
          <w:color w:val="585858"/>
          <w:sz w:val="20"/>
        </w:rPr>
        <w:t>stewardship</w:t>
      </w:r>
      <w:r w:rsidRPr="00C66C66">
        <w:rPr>
          <w:rFonts w:ascii="Source Sans Pro" w:hAnsi="Source Sans Pro"/>
          <w:color w:val="585858"/>
          <w:spacing w:val="-3"/>
          <w:sz w:val="20"/>
        </w:rPr>
        <w:t xml:space="preserve"> </w:t>
      </w:r>
      <w:r w:rsidRPr="00C66C66">
        <w:rPr>
          <w:rFonts w:ascii="Source Sans Pro" w:hAnsi="Source Sans Pro"/>
          <w:color w:val="585858"/>
          <w:sz w:val="20"/>
        </w:rPr>
        <w:t>visit with</w:t>
      </w:r>
      <w:r w:rsidRPr="00C66C66">
        <w:rPr>
          <w:rFonts w:ascii="Source Sans Pro" w:hAnsi="Source Sans Pro"/>
          <w:color w:val="585858"/>
          <w:spacing w:val="-3"/>
          <w:sz w:val="20"/>
        </w:rPr>
        <w:t xml:space="preserve"> </w:t>
      </w:r>
      <w:r w:rsidRPr="00C66C66">
        <w:rPr>
          <w:rFonts w:ascii="Source Sans Pro" w:hAnsi="Source Sans Pro"/>
          <w:color w:val="585858"/>
          <w:sz w:val="20"/>
        </w:rPr>
        <w:t>the</w:t>
      </w:r>
      <w:r w:rsidRPr="00C66C66">
        <w:rPr>
          <w:rFonts w:ascii="Source Sans Pro" w:hAnsi="Source Sans Pro"/>
          <w:color w:val="585858"/>
          <w:spacing w:val="-3"/>
          <w:sz w:val="20"/>
        </w:rPr>
        <w:t xml:space="preserve"> </w:t>
      </w:r>
      <w:r w:rsidRPr="00C66C66">
        <w:rPr>
          <w:rFonts w:ascii="Source Sans Pro" w:hAnsi="Source Sans Pro"/>
          <w:color w:val="585858"/>
          <w:sz w:val="20"/>
        </w:rPr>
        <w:t>new owners</w:t>
      </w:r>
      <w:r w:rsidRPr="00C66C66">
        <w:rPr>
          <w:rFonts w:ascii="Source Sans Pro" w:hAnsi="Source Sans Pro"/>
          <w:color w:val="585858"/>
          <w:spacing w:val="-1"/>
          <w:sz w:val="20"/>
        </w:rPr>
        <w:t xml:space="preserve"> </w:t>
      </w:r>
      <w:r w:rsidRPr="00C66C66">
        <w:rPr>
          <w:rFonts w:ascii="Source Sans Pro" w:hAnsi="Source Sans Pro"/>
          <w:color w:val="585858"/>
          <w:sz w:val="20"/>
        </w:rPr>
        <w:t>as</w:t>
      </w:r>
      <w:r w:rsidRPr="00C66C66">
        <w:rPr>
          <w:rFonts w:ascii="Source Sans Pro" w:hAnsi="Source Sans Pro"/>
          <w:color w:val="585858"/>
          <w:spacing w:val="-2"/>
          <w:sz w:val="20"/>
        </w:rPr>
        <w:t xml:space="preserve"> </w:t>
      </w:r>
      <w:r w:rsidRPr="00C66C66">
        <w:rPr>
          <w:rFonts w:ascii="Source Sans Pro" w:hAnsi="Source Sans Pro"/>
          <w:color w:val="585858"/>
          <w:sz w:val="20"/>
        </w:rPr>
        <w:t>soon</w:t>
      </w:r>
      <w:r w:rsidRPr="00C66C66">
        <w:rPr>
          <w:rFonts w:ascii="Source Sans Pro" w:hAnsi="Source Sans Pro"/>
          <w:color w:val="585858"/>
          <w:spacing w:val="-3"/>
          <w:sz w:val="20"/>
        </w:rPr>
        <w:t xml:space="preserve"> </w:t>
      </w:r>
      <w:r w:rsidRPr="00C66C66">
        <w:rPr>
          <w:rFonts w:ascii="Source Sans Pro" w:hAnsi="Source Sans Pro"/>
          <w:color w:val="585858"/>
          <w:sz w:val="20"/>
        </w:rPr>
        <w:t>as</w:t>
      </w:r>
      <w:r w:rsidRPr="00C66C66">
        <w:rPr>
          <w:rFonts w:ascii="Source Sans Pro" w:hAnsi="Source Sans Pro"/>
          <w:color w:val="585858"/>
          <w:spacing w:val="-2"/>
          <w:sz w:val="20"/>
        </w:rPr>
        <w:t xml:space="preserve"> </w:t>
      </w:r>
      <w:r w:rsidRPr="00C66C66">
        <w:rPr>
          <w:rFonts w:ascii="Source Sans Pro" w:hAnsi="Source Sans Pro"/>
          <w:color w:val="585858"/>
          <w:sz w:val="20"/>
        </w:rPr>
        <w:t>possible</w:t>
      </w:r>
      <w:r w:rsidRPr="00C66C66">
        <w:rPr>
          <w:rFonts w:ascii="Source Sans Pro" w:hAnsi="Source Sans Pro"/>
          <w:color w:val="585858"/>
          <w:spacing w:val="-2"/>
          <w:sz w:val="20"/>
        </w:rPr>
        <w:t xml:space="preserve"> </w:t>
      </w:r>
      <w:r w:rsidRPr="00C66C66">
        <w:rPr>
          <w:rFonts w:ascii="Source Sans Pro" w:hAnsi="Source Sans Pro"/>
          <w:color w:val="585858"/>
          <w:sz w:val="20"/>
        </w:rPr>
        <w:t>to</w:t>
      </w:r>
      <w:r w:rsidRPr="00C66C66">
        <w:rPr>
          <w:rFonts w:ascii="Source Sans Pro" w:hAnsi="Source Sans Pro"/>
          <w:color w:val="585858"/>
          <w:spacing w:val="-1"/>
          <w:sz w:val="20"/>
        </w:rPr>
        <w:t xml:space="preserve"> </w:t>
      </w:r>
      <w:r w:rsidRPr="00C66C66">
        <w:rPr>
          <w:rFonts w:ascii="Source Sans Pro" w:hAnsi="Source Sans Pro"/>
          <w:color w:val="585858"/>
          <w:sz w:val="20"/>
        </w:rPr>
        <w:t>highlight</w:t>
      </w:r>
      <w:r w:rsidRPr="00C66C66">
        <w:rPr>
          <w:rFonts w:ascii="Source Sans Pro" w:hAnsi="Source Sans Pro"/>
          <w:color w:val="585858"/>
          <w:spacing w:val="-3"/>
          <w:sz w:val="20"/>
        </w:rPr>
        <w:t xml:space="preserve"> </w:t>
      </w:r>
      <w:r w:rsidRPr="00C66C66">
        <w:rPr>
          <w:rFonts w:ascii="Source Sans Pro" w:hAnsi="Source Sans Pro"/>
          <w:color w:val="585858"/>
          <w:sz w:val="20"/>
        </w:rPr>
        <w:t>the</w:t>
      </w:r>
      <w:r w:rsidRPr="00C66C66">
        <w:rPr>
          <w:rFonts w:ascii="Source Sans Pro" w:hAnsi="Source Sans Pro"/>
          <w:color w:val="585858"/>
          <w:spacing w:val="-3"/>
          <w:sz w:val="20"/>
        </w:rPr>
        <w:t xml:space="preserve"> </w:t>
      </w:r>
      <w:r w:rsidRPr="00C66C66">
        <w:rPr>
          <w:rFonts w:ascii="Source Sans Pro" w:hAnsi="Source Sans Pro"/>
          <w:color w:val="585858"/>
          <w:sz w:val="20"/>
        </w:rPr>
        <w:t>special features of the property and discuss any queries they have. Call 8631</w:t>
      </w:r>
      <w:r w:rsidRPr="00C66C66">
        <w:rPr>
          <w:rFonts w:ascii="Source Sans Pro" w:hAnsi="Source Sans Pro"/>
          <w:color w:val="585858"/>
          <w:spacing w:val="-14"/>
          <w:sz w:val="20"/>
        </w:rPr>
        <w:t xml:space="preserve"> </w:t>
      </w:r>
      <w:r w:rsidRPr="00C66C66">
        <w:rPr>
          <w:rFonts w:ascii="Source Sans Pro" w:hAnsi="Source Sans Pro"/>
          <w:color w:val="585858"/>
          <w:sz w:val="20"/>
        </w:rPr>
        <w:t>5888.</w:t>
      </w:r>
    </w:p>
    <w:p w14:paraId="755DDD18" w14:textId="77777777" w:rsidR="004F4CDB" w:rsidRPr="00C66C66" w:rsidRDefault="004F4CDB">
      <w:pPr>
        <w:pStyle w:val="BodyText"/>
        <w:spacing w:before="3"/>
        <w:rPr>
          <w:rFonts w:ascii="Source Sans Pro" w:hAnsi="Source Sans Pro"/>
        </w:rPr>
      </w:pPr>
    </w:p>
    <w:p w14:paraId="2CF7D9FB" w14:textId="6D7E0D69" w:rsidR="004F4CDB" w:rsidRDefault="00900C89" w:rsidP="00C66C66">
      <w:pPr>
        <w:pStyle w:val="BodyText"/>
        <w:ind w:left="148" w:right="6"/>
        <w:rPr>
          <w:rFonts w:ascii="Source Sans Pro" w:hAnsi="Source Sans Pro"/>
          <w:color w:val="585858"/>
        </w:rPr>
      </w:pPr>
      <w:r w:rsidRPr="00C66C66">
        <w:rPr>
          <w:rFonts w:ascii="Source Sans Pro" w:hAnsi="Source Sans Pro"/>
          <w:color w:val="585858"/>
        </w:rPr>
        <w:t xml:space="preserve">Your property will feature on Trust for Nature’s website </w:t>
      </w:r>
      <w:r w:rsidR="00F01D6F">
        <w:rPr>
          <w:rFonts w:ascii="Source Sans Pro" w:hAnsi="Source Sans Pro"/>
          <w:color w:val="585858"/>
        </w:rPr>
        <w:t>until you notify us that you have sold the property or wish the listing to be taken down</w:t>
      </w:r>
      <w:r w:rsidRPr="00C66C66">
        <w:rPr>
          <w:rFonts w:ascii="Source Sans Pro" w:hAnsi="Source Sans Pro"/>
          <w:color w:val="585858"/>
        </w:rPr>
        <w:t>. We wis</w:t>
      </w:r>
      <w:r w:rsidR="00C66C66">
        <w:rPr>
          <w:rFonts w:ascii="Source Sans Pro" w:hAnsi="Source Sans Pro"/>
          <w:color w:val="585858"/>
        </w:rPr>
        <w:t xml:space="preserve">h </w:t>
      </w:r>
      <w:r w:rsidRPr="00C66C66">
        <w:rPr>
          <w:rFonts w:ascii="Source Sans Pro" w:hAnsi="Source Sans Pro"/>
          <w:color w:val="585858"/>
        </w:rPr>
        <w:t>you all the very best in finding a buyer who loves your place and its plants and animals as much as you do.</w:t>
      </w:r>
    </w:p>
    <w:p w14:paraId="6DA0A23B" w14:textId="042A099A" w:rsidR="00F01D6F" w:rsidRDefault="00F01D6F" w:rsidP="00C66C66">
      <w:pPr>
        <w:pStyle w:val="BodyText"/>
        <w:ind w:left="148" w:right="6"/>
        <w:rPr>
          <w:rFonts w:ascii="Source Sans Pro" w:hAnsi="Source Sans Pro"/>
          <w:color w:val="585858"/>
        </w:rPr>
      </w:pPr>
    </w:p>
    <w:p w14:paraId="6AE51B70" w14:textId="6AF536C1" w:rsidR="00C66C66" w:rsidRPr="00F01D6F" w:rsidRDefault="00F01D6F" w:rsidP="00F01D6F">
      <w:pPr>
        <w:pStyle w:val="BodyText"/>
        <w:ind w:left="148" w:right="6"/>
        <w:rPr>
          <w:rFonts w:ascii="Source Sans Pro" w:hAnsi="Source Sans Pro"/>
          <w:color w:val="585858"/>
        </w:rPr>
      </w:pPr>
      <w:r>
        <w:rPr>
          <w:rFonts w:ascii="Source Sans Pro" w:hAnsi="Source Sans Pro"/>
          <w:color w:val="585858"/>
        </w:rPr>
        <w:t>To have your property listed, please complete the form below and e</w:t>
      </w:r>
      <w:r w:rsidR="00C66C66" w:rsidRPr="00C66C66">
        <w:rPr>
          <w:rFonts w:ascii="Source Sans Pro" w:hAnsi="Source Sans Pro"/>
          <w:color w:val="585858"/>
        </w:rPr>
        <w:t xml:space="preserve">mail to </w:t>
      </w:r>
      <w:hyperlink r:id="rId6">
        <w:r w:rsidR="00C66C66" w:rsidRPr="00C66C66">
          <w:rPr>
            <w:rFonts w:ascii="Source Sans Pro" w:hAnsi="Source Sans Pro"/>
            <w:color w:val="006FC0"/>
            <w:u w:val="single" w:color="006FC0"/>
          </w:rPr>
          <w:t>properties@tfn.org.au</w:t>
        </w:r>
        <w:r w:rsidR="00C66C66" w:rsidRPr="00C66C66">
          <w:rPr>
            <w:rFonts w:ascii="Source Sans Pro" w:hAnsi="Source Sans Pro"/>
            <w:color w:val="006FC0"/>
          </w:rPr>
          <w:t xml:space="preserve"> </w:t>
        </w:r>
      </w:hyperlink>
      <w:r w:rsidR="00C66C66" w:rsidRPr="00C66C66">
        <w:rPr>
          <w:rFonts w:ascii="Source Sans Pro" w:hAnsi="Source Sans Pro"/>
          <w:color w:val="585858"/>
        </w:rPr>
        <w:t xml:space="preserve">with </w:t>
      </w:r>
      <w:r w:rsidR="00C66C66">
        <w:rPr>
          <w:rFonts w:ascii="Source Sans Pro" w:hAnsi="Source Sans Pro"/>
          <w:color w:val="585858"/>
        </w:rPr>
        <w:t>3-5</w:t>
      </w:r>
      <w:r w:rsidR="00C66C66" w:rsidRPr="00C66C66">
        <w:rPr>
          <w:rFonts w:ascii="Source Sans Pro" w:hAnsi="Source Sans Pro"/>
          <w:color w:val="585858"/>
        </w:rPr>
        <w:t xml:space="preserve"> high resolution </w:t>
      </w:r>
      <w:proofErr w:type="spellStart"/>
      <w:r w:rsidR="00C66C66" w:rsidRPr="00C66C66">
        <w:rPr>
          <w:rFonts w:ascii="Source Sans Pro" w:hAnsi="Source Sans Pro"/>
          <w:color w:val="585858"/>
        </w:rPr>
        <w:t>colour</w:t>
      </w:r>
      <w:proofErr w:type="spellEnd"/>
      <w:r w:rsidR="00C66C66" w:rsidRPr="00C66C66">
        <w:rPr>
          <w:rFonts w:ascii="Source Sans Pro" w:hAnsi="Source Sans Pro"/>
          <w:color w:val="585858"/>
        </w:rPr>
        <w:t xml:space="preserve"> photos (</w:t>
      </w:r>
      <w:r w:rsidR="00C66C66">
        <w:rPr>
          <w:rFonts w:ascii="Source Sans Pro" w:hAnsi="Source Sans Pro"/>
          <w:color w:val="585858"/>
        </w:rPr>
        <w:t xml:space="preserve">JPEG or PNG; </w:t>
      </w:r>
      <w:r w:rsidR="00C66C66" w:rsidRPr="00C66C66">
        <w:rPr>
          <w:rFonts w:ascii="Source Sans Pro" w:hAnsi="Source Sans Pro"/>
          <w:color w:val="585858"/>
        </w:rPr>
        <w:t>larger than 1MB and less than 5MB) of your property.</w:t>
      </w:r>
    </w:p>
    <w:p w14:paraId="725A97D0" w14:textId="77777777" w:rsidR="00C66C66" w:rsidRPr="00C66C66" w:rsidRDefault="00C66C66" w:rsidP="00C66C66">
      <w:pPr>
        <w:pStyle w:val="BodyText"/>
        <w:spacing w:before="10"/>
        <w:rPr>
          <w:rFonts w:ascii="Source Sans Pro" w:hAnsi="Source Sans Pro"/>
          <w:sz w:val="19"/>
        </w:rPr>
      </w:pPr>
    </w:p>
    <w:p w14:paraId="187EF7C8" w14:textId="77777777" w:rsidR="00C66C66" w:rsidRPr="00C66C66" w:rsidRDefault="00C66C66" w:rsidP="00C66C66">
      <w:pPr>
        <w:pStyle w:val="BodyText"/>
        <w:spacing w:before="1"/>
        <w:ind w:left="148" w:right="533"/>
        <w:rPr>
          <w:rFonts w:ascii="Source Sans Pro" w:hAnsi="Source Sans Pro"/>
        </w:rPr>
      </w:pPr>
      <w:r w:rsidRPr="00C66C66">
        <w:rPr>
          <w:rFonts w:ascii="Source Sans Pro" w:hAnsi="Source Sans Pro"/>
          <w:color w:val="585858"/>
        </w:rPr>
        <w:t xml:space="preserve">For queries about your listing your property on the website please call Trust for Nature on 8631 5888. For queries about selling your covenanted property please email </w:t>
      </w:r>
      <w:hyperlink r:id="rId7">
        <w:r w:rsidRPr="00C66C66">
          <w:rPr>
            <w:rFonts w:ascii="Source Sans Pro" w:hAnsi="Source Sans Pro"/>
            <w:color w:val="006FC0"/>
            <w:u w:val="single" w:color="006FC0"/>
          </w:rPr>
          <w:t>properties@tfn.org.au</w:t>
        </w:r>
        <w:r w:rsidRPr="00C66C66">
          <w:rPr>
            <w:rFonts w:ascii="Source Sans Pro" w:hAnsi="Source Sans Pro"/>
            <w:color w:val="585858"/>
          </w:rPr>
          <w:t>.</w:t>
        </w:r>
      </w:hyperlink>
    </w:p>
    <w:p w14:paraId="3B723A31" w14:textId="19BE1567" w:rsidR="004F4CDB" w:rsidRPr="00C66C66" w:rsidRDefault="004F4CDB">
      <w:pPr>
        <w:pStyle w:val="BodyText"/>
        <w:spacing w:before="4"/>
        <w:rPr>
          <w:rFonts w:ascii="Source Sans Pro" w:hAnsi="Source Sans Pro"/>
          <w:sz w:val="28"/>
        </w:rPr>
      </w:pPr>
    </w:p>
    <w:p w14:paraId="35B6399C" w14:textId="2C47DF05" w:rsidR="004F4CDB" w:rsidRPr="00C66C66" w:rsidRDefault="00900C89" w:rsidP="00C66C66">
      <w:pPr>
        <w:rPr>
          <w:rFonts w:ascii="Source Sans Pro" w:hAnsi="Source Sans Pro"/>
          <w:b/>
          <w:sz w:val="20"/>
        </w:rPr>
      </w:pPr>
      <w:r w:rsidRPr="00C66C66">
        <w:rPr>
          <w:rFonts w:ascii="Source Sans Pro" w:hAnsi="Source Sans Pro"/>
          <w:b/>
          <w:color w:val="585858"/>
          <w:sz w:val="20"/>
        </w:rPr>
        <w:t>Property details</w:t>
      </w:r>
    </w:p>
    <w:p w14:paraId="2ACCD776" w14:textId="77777777" w:rsidR="004F4CDB" w:rsidRPr="00C66C66" w:rsidRDefault="004F4CDB">
      <w:pPr>
        <w:pStyle w:val="BodyText"/>
        <w:spacing w:before="5"/>
        <w:rPr>
          <w:rFonts w:ascii="Source Sans Pro" w:hAnsi="Source Sans Pro"/>
          <w:b/>
          <w:sz w:val="22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7"/>
        <w:gridCol w:w="8011"/>
      </w:tblGrid>
      <w:tr w:rsidR="004F4CDB" w:rsidRPr="00C66C66" w14:paraId="3194B012" w14:textId="77777777">
        <w:trPr>
          <w:trHeight w:val="767"/>
        </w:trPr>
        <w:tc>
          <w:tcPr>
            <w:tcW w:w="2607" w:type="dxa"/>
          </w:tcPr>
          <w:p w14:paraId="0F728FC7" w14:textId="77777777" w:rsidR="004F4CDB" w:rsidRPr="00C66C66" w:rsidRDefault="00900C89">
            <w:pPr>
              <w:pStyle w:val="TableParagraph"/>
              <w:spacing w:before="76" w:line="230" w:lineRule="atLeast"/>
              <w:ind w:left="112" w:right="105"/>
              <w:jc w:val="both"/>
              <w:rPr>
                <w:rFonts w:ascii="Source Sans Pro" w:hAnsi="Source Sans Pro"/>
                <w:sz w:val="20"/>
              </w:rPr>
            </w:pPr>
            <w:r w:rsidRPr="00C66C66">
              <w:rPr>
                <w:rFonts w:ascii="Source Sans Pro" w:hAnsi="Source Sans Pro"/>
                <w:color w:val="585858"/>
                <w:sz w:val="20"/>
              </w:rPr>
              <w:t>Property name (or heading you would like us to use to list the property)</w:t>
            </w:r>
          </w:p>
        </w:tc>
        <w:tc>
          <w:tcPr>
            <w:tcW w:w="8011" w:type="dxa"/>
          </w:tcPr>
          <w:p w14:paraId="39028AD4" w14:textId="77777777" w:rsidR="004F4CDB" w:rsidRPr="00C66C66" w:rsidRDefault="004F4CDB">
            <w:pPr>
              <w:pStyle w:val="TableParagraph"/>
              <w:rPr>
                <w:rFonts w:ascii="Source Sans Pro" w:hAnsi="Source Sans Pro"/>
                <w:sz w:val="20"/>
              </w:rPr>
            </w:pPr>
          </w:p>
        </w:tc>
      </w:tr>
      <w:tr w:rsidR="00C66C66" w:rsidRPr="00C66C66" w14:paraId="59F29AA4" w14:textId="77777777">
        <w:trPr>
          <w:trHeight w:val="767"/>
        </w:trPr>
        <w:tc>
          <w:tcPr>
            <w:tcW w:w="2607" w:type="dxa"/>
          </w:tcPr>
          <w:p w14:paraId="232139F0" w14:textId="53C57381" w:rsidR="00C66C66" w:rsidRPr="00C66C66" w:rsidRDefault="00C66C66" w:rsidP="00C66C66">
            <w:pPr>
              <w:pStyle w:val="TableParagraph"/>
              <w:spacing w:before="76" w:line="230" w:lineRule="atLeast"/>
              <w:ind w:left="112" w:right="105"/>
              <w:rPr>
                <w:rFonts w:ascii="Source Sans Pro" w:hAnsi="Source Sans Pro"/>
                <w:color w:val="585858"/>
                <w:sz w:val="20"/>
              </w:rPr>
            </w:pPr>
            <w:r>
              <w:rPr>
                <w:rFonts w:ascii="Source Sans Pro" w:hAnsi="Source Sans Pro"/>
                <w:color w:val="585858"/>
                <w:sz w:val="20"/>
              </w:rPr>
              <w:t>Brief description (200 words)</w:t>
            </w:r>
          </w:p>
        </w:tc>
        <w:tc>
          <w:tcPr>
            <w:tcW w:w="8011" w:type="dxa"/>
          </w:tcPr>
          <w:p w14:paraId="40A0BA13" w14:textId="618E787B" w:rsidR="00C66C66" w:rsidRPr="00F01D6F" w:rsidRDefault="00F01D6F">
            <w:pPr>
              <w:pStyle w:val="TableParagraph"/>
              <w:rPr>
                <w:rFonts w:ascii="Source Sans Pro" w:hAnsi="Source Sans Pro"/>
                <w:i/>
                <w:iCs/>
                <w:sz w:val="20"/>
              </w:rPr>
            </w:pPr>
            <w:r>
              <w:rPr>
                <w:rFonts w:ascii="Source Sans Pro" w:hAnsi="Source Sans Pro"/>
                <w:i/>
                <w:iCs/>
                <w:sz w:val="20"/>
              </w:rPr>
              <w:t xml:space="preserve">Tip: describe what makes the property special to you. </w:t>
            </w:r>
          </w:p>
          <w:p w14:paraId="1AEC87FA" w14:textId="77777777" w:rsidR="00C66C66" w:rsidRDefault="00C66C66">
            <w:pPr>
              <w:pStyle w:val="TableParagraph"/>
              <w:rPr>
                <w:rFonts w:ascii="Source Sans Pro" w:hAnsi="Source Sans Pro"/>
                <w:sz w:val="20"/>
              </w:rPr>
            </w:pPr>
          </w:p>
          <w:p w14:paraId="68BEA017" w14:textId="77777777" w:rsidR="00F01D6F" w:rsidRDefault="00F01D6F">
            <w:pPr>
              <w:pStyle w:val="TableParagraph"/>
              <w:rPr>
                <w:rFonts w:ascii="Source Sans Pro" w:hAnsi="Source Sans Pro"/>
                <w:sz w:val="20"/>
              </w:rPr>
            </w:pPr>
          </w:p>
          <w:p w14:paraId="6A2DDEF2" w14:textId="77777777" w:rsidR="00C66C66" w:rsidRDefault="00C66C66">
            <w:pPr>
              <w:pStyle w:val="TableParagraph"/>
              <w:rPr>
                <w:rFonts w:ascii="Source Sans Pro" w:hAnsi="Source Sans Pro"/>
                <w:sz w:val="20"/>
              </w:rPr>
            </w:pPr>
          </w:p>
          <w:p w14:paraId="244C885F" w14:textId="77777777" w:rsidR="00C66C66" w:rsidRDefault="00C66C66">
            <w:pPr>
              <w:pStyle w:val="TableParagraph"/>
              <w:rPr>
                <w:rFonts w:ascii="Source Sans Pro" w:hAnsi="Source Sans Pro"/>
                <w:sz w:val="20"/>
              </w:rPr>
            </w:pPr>
          </w:p>
          <w:p w14:paraId="6FDCA993" w14:textId="77777777" w:rsidR="00C66C66" w:rsidRDefault="00C66C66">
            <w:pPr>
              <w:pStyle w:val="TableParagraph"/>
              <w:rPr>
                <w:rFonts w:ascii="Source Sans Pro" w:hAnsi="Source Sans Pro"/>
                <w:sz w:val="20"/>
              </w:rPr>
            </w:pPr>
          </w:p>
          <w:p w14:paraId="4CB86B20" w14:textId="77777777" w:rsidR="00C66C66" w:rsidRPr="00C66C66" w:rsidRDefault="00C66C66">
            <w:pPr>
              <w:pStyle w:val="TableParagraph"/>
              <w:rPr>
                <w:rFonts w:ascii="Source Sans Pro" w:hAnsi="Source Sans Pro"/>
                <w:sz w:val="20"/>
              </w:rPr>
            </w:pPr>
          </w:p>
        </w:tc>
      </w:tr>
      <w:tr w:rsidR="004F4CDB" w:rsidRPr="00C66C66" w14:paraId="5A7AEA75" w14:textId="77777777">
        <w:trPr>
          <w:trHeight w:val="412"/>
        </w:trPr>
        <w:tc>
          <w:tcPr>
            <w:tcW w:w="2607" w:type="dxa"/>
          </w:tcPr>
          <w:p w14:paraId="30338033" w14:textId="77777777" w:rsidR="004F4CDB" w:rsidRPr="00C66C66" w:rsidRDefault="00900C89">
            <w:pPr>
              <w:pStyle w:val="TableParagraph"/>
              <w:spacing w:before="78"/>
              <w:ind w:left="112"/>
              <w:rPr>
                <w:rFonts w:ascii="Source Sans Pro" w:hAnsi="Source Sans Pro"/>
                <w:sz w:val="20"/>
              </w:rPr>
            </w:pPr>
            <w:r w:rsidRPr="00C66C66">
              <w:rPr>
                <w:rFonts w:ascii="Source Sans Pro" w:hAnsi="Source Sans Pro"/>
                <w:color w:val="585858"/>
                <w:sz w:val="20"/>
              </w:rPr>
              <w:t>Location (town/vicinity)</w:t>
            </w:r>
          </w:p>
        </w:tc>
        <w:tc>
          <w:tcPr>
            <w:tcW w:w="8011" w:type="dxa"/>
          </w:tcPr>
          <w:p w14:paraId="42CA0051" w14:textId="77777777" w:rsidR="004F4CDB" w:rsidRPr="00C66C66" w:rsidRDefault="004F4CDB">
            <w:pPr>
              <w:pStyle w:val="TableParagraph"/>
              <w:rPr>
                <w:rFonts w:ascii="Source Sans Pro" w:hAnsi="Source Sans Pro"/>
                <w:sz w:val="20"/>
              </w:rPr>
            </w:pPr>
          </w:p>
        </w:tc>
      </w:tr>
      <w:tr w:rsidR="004F4CDB" w:rsidRPr="00C66C66" w14:paraId="63AAAB08" w14:textId="77777777">
        <w:trPr>
          <w:trHeight w:val="412"/>
        </w:trPr>
        <w:tc>
          <w:tcPr>
            <w:tcW w:w="2607" w:type="dxa"/>
          </w:tcPr>
          <w:p w14:paraId="38816BD6" w14:textId="35FD11CF" w:rsidR="004F4CDB" w:rsidRPr="00C66C66" w:rsidRDefault="00F01D6F">
            <w:pPr>
              <w:pStyle w:val="TableParagraph"/>
              <w:spacing w:before="76"/>
              <w:ind w:left="112"/>
              <w:rPr>
                <w:rFonts w:ascii="Source Sans Pro" w:hAnsi="Source Sans Pro"/>
                <w:sz w:val="20"/>
              </w:rPr>
            </w:pPr>
            <w:r>
              <w:rPr>
                <w:rFonts w:ascii="Source Sans Pro" w:hAnsi="Source Sans Pro"/>
                <w:color w:val="585858"/>
                <w:sz w:val="20"/>
              </w:rPr>
              <w:t>Total p</w:t>
            </w:r>
            <w:r w:rsidR="00900C89" w:rsidRPr="00C66C66">
              <w:rPr>
                <w:rFonts w:ascii="Source Sans Pro" w:hAnsi="Source Sans Pro"/>
                <w:color w:val="585858"/>
                <w:sz w:val="20"/>
              </w:rPr>
              <w:t>roperty size (ha)</w:t>
            </w:r>
          </w:p>
        </w:tc>
        <w:tc>
          <w:tcPr>
            <w:tcW w:w="8011" w:type="dxa"/>
          </w:tcPr>
          <w:p w14:paraId="5812C8B5" w14:textId="77777777" w:rsidR="004F4CDB" w:rsidRPr="00C66C66" w:rsidRDefault="004F4CDB">
            <w:pPr>
              <w:pStyle w:val="TableParagraph"/>
              <w:rPr>
                <w:rFonts w:ascii="Source Sans Pro" w:hAnsi="Source Sans Pro"/>
                <w:sz w:val="20"/>
              </w:rPr>
            </w:pPr>
          </w:p>
        </w:tc>
      </w:tr>
      <w:tr w:rsidR="00F01D6F" w:rsidRPr="00C66C66" w14:paraId="2F0FBB1D" w14:textId="77777777">
        <w:trPr>
          <w:trHeight w:val="412"/>
        </w:trPr>
        <w:tc>
          <w:tcPr>
            <w:tcW w:w="2607" w:type="dxa"/>
          </w:tcPr>
          <w:p w14:paraId="01AF4F61" w14:textId="2DB4E0EB" w:rsidR="00F01D6F" w:rsidRPr="00C66C66" w:rsidRDefault="00F01D6F">
            <w:pPr>
              <w:pStyle w:val="TableParagraph"/>
              <w:spacing w:before="76"/>
              <w:ind w:left="112"/>
              <w:rPr>
                <w:rFonts w:ascii="Source Sans Pro" w:hAnsi="Source Sans Pro"/>
                <w:color w:val="585858"/>
                <w:sz w:val="20"/>
              </w:rPr>
            </w:pPr>
            <w:r>
              <w:rPr>
                <w:rFonts w:ascii="Source Sans Pro" w:hAnsi="Source Sans Pro"/>
                <w:color w:val="585858"/>
                <w:sz w:val="20"/>
              </w:rPr>
              <w:t>Covenant size (ha)</w:t>
            </w:r>
          </w:p>
        </w:tc>
        <w:tc>
          <w:tcPr>
            <w:tcW w:w="8011" w:type="dxa"/>
          </w:tcPr>
          <w:p w14:paraId="3D84E9F2" w14:textId="77777777" w:rsidR="00F01D6F" w:rsidRPr="00C66C66" w:rsidRDefault="00F01D6F">
            <w:pPr>
              <w:pStyle w:val="TableParagraph"/>
              <w:rPr>
                <w:rFonts w:ascii="Source Sans Pro" w:hAnsi="Source Sans Pro"/>
                <w:sz w:val="20"/>
              </w:rPr>
            </w:pPr>
          </w:p>
        </w:tc>
      </w:tr>
      <w:tr w:rsidR="004F4CDB" w:rsidRPr="00C66C66" w14:paraId="06989D1F" w14:textId="77777777">
        <w:trPr>
          <w:trHeight w:val="695"/>
        </w:trPr>
        <w:tc>
          <w:tcPr>
            <w:tcW w:w="10618" w:type="dxa"/>
            <w:gridSpan w:val="2"/>
          </w:tcPr>
          <w:p w14:paraId="25704599" w14:textId="77777777" w:rsidR="004F4CDB" w:rsidRPr="00C66C66" w:rsidRDefault="004F4CDB">
            <w:pPr>
              <w:pStyle w:val="TableParagraph"/>
              <w:spacing w:before="8"/>
              <w:rPr>
                <w:rFonts w:ascii="Source Sans Pro" w:hAnsi="Source Sans Pro"/>
                <w:b/>
                <w:sz w:val="19"/>
              </w:rPr>
            </w:pPr>
          </w:p>
          <w:p w14:paraId="5F2AC371" w14:textId="77777777" w:rsidR="004F4CDB" w:rsidRPr="00C66C66" w:rsidRDefault="00900C89">
            <w:pPr>
              <w:pStyle w:val="TableParagraph"/>
              <w:spacing w:before="1"/>
              <w:ind w:left="115"/>
              <w:rPr>
                <w:rFonts w:ascii="Source Sans Pro" w:hAnsi="Source Sans Pro"/>
                <w:b/>
                <w:sz w:val="20"/>
              </w:rPr>
            </w:pPr>
            <w:r w:rsidRPr="00C66C66">
              <w:rPr>
                <w:rFonts w:ascii="Source Sans Pro" w:hAnsi="Source Sans Pro"/>
                <w:b/>
                <w:color w:val="585858"/>
                <w:sz w:val="20"/>
              </w:rPr>
              <w:t>Contact details for further information (this must be the owner of the property and not a real estate agent)</w:t>
            </w:r>
          </w:p>
        </w:tc>
      </w:tr>
      <w:tr w:rsidR="004F4CDB" w:rsidRPr="00C66C66" w14:paraId="32F6E38D" w14:textId="77777777">
        <w:trPr>
          <w:trHeight w:val="412"/>
        </w:trPr>
        <w:tc>
          <w:tcPr>
            <w:tcW w:w="2607" w:type="dxa"/>
          </w:tcPr>
          <w:p w14:paraId="27D06449" w14:textId="77777777" w:rsidR="004F4CDB" w:rsidRPr="00C66C66" w:rsidRDefault="00900C89">
            <w:pPr>
              <w:pStyle w:val="TableParagraph"/>
              <w:spacing w:before="76"/>
              <w:ind w:left="112"/>
              <w:rPr>
                <w:rFonts w:ascii="Source Sans Pro" w:hAnsi="Source Sans Pro"/>
                <w:sz w:val="20"/>
              </w:rPr>
            </w:pPr>
            <w:r w:rsidRPr="00C66C66">
              <w:rPr>
                <w:rFonts w:ascii="Source Sans Pro" w:hAnsi="Source Sans Pro"/>
                <w:color w:val="585858"/>
                <w:sz w:val="20"/>
              </w:rPr>
              <w:t>Name</w:t>
            </w:r>
          </w:p>
        </w:tc>
        <w:tc>
          <w:tcPr>
            <w:tcW w:w="8011" w:type="dxa"/>
          </w:tcPr>
          <w:p w14:paraId="00A41CF0" w14:textId="77777777" w:rsidR="004F4CDB" w:rsidRPr="00C66C66" w:rsidRDefault="004F4CDB">
            <w:pPr>
              <w:pStyle w:val="TableParagraph"/>
              <w:rPr>
                <w:rFonts w:ascii="Source Sans Pro" w:hAnsi="Source Sans Pro"/>
                <w:sz w:val="20"/>
              </w:rPr>
            </w:pPr>
          </w:p>
        </w:tc>
      </w:tr>
      <w:tr w:rsidR="004F4CDB" w:rsidRPr="00C66C66" w14:paraId="4BD15BFB" w14:textId="77777777">
        <w:trPr>
          <w:trHeight w:val="410"/>
        </w:trPr>
        <w:tc>
          <w:tcPr>
            <w:tcW w:w="2607" w:type="dxa"/>
          </w:tcPr>
          <w:p w14:paraId="44847330" w14:textId="77777777" w:rsidR="004F4CDB" w:rsidRPr="00C66C66" w:rsidRDefault="00900C89">
            <w:pPr>
              <w:pStyle w:val="TableParagraph"/>
              <w:spacing w:before="76"/>
              <w:ind w:left="112"/>
              <w:rPr>
                <w:rFonts w:ascii="Source Sans Pro" w:hAnsi="Source Sans Pro"/>
                <w:sz w:val="20"/>
              </w:rPr>
            </w:pPr>
            <w:r w:rsidRPr="00C66C66">
              <w:rPr>
                <w:rFonts w:ascii="Source Sans Pro" w:hAnsi="Source Sans Pro"/>
                <w:color w:val="585858"/>
                <w:sz w:val="20"/>
              </w:rPr>
              <w:t>Phone</w:t>
            </w:r>
          </w:p>
        </w:tc>
        <w:tc>
          <w:tcPr>
            <w:tcW w:w="8011" w:type="dxa"/>
          </w:tcPr>
          <w:p w14:paraId="2843CB0C" w14:textId="77777777" w:rsidR="004F4CDB" w:rsidRPr="00C66C66" w:rsidRDefault="004F4CDB">
            <w:pPr>
              <w:pStyle w:val="TableParagraph"/>
              <w:rPr>
                <w:rFonts w:ascii="Source Sans Pro" w:hAnsi="Source Sans Pro"/>
                <w:sz w:val="20"/>
              </w:rPr>
            </w:pPr>
          </w:p>
        </w:tc>
      </w:tr>
      <w:tr w:rsidR="004F4CDB" w:rsidRPr="00C66C66" w14:paraId="1FB284A9" w14:textId="77777777">
        <w:trPr>
          <w:trHeight w:val="412"/>
        </w:trPr>
        <w:tc>
          <w:tcPr>
            <w:tcW w:w="2607" w:type="dxa"/>
          </w:tcPr>
          <w:p w14:paraId="39C2971B" w14:textId="77777777" w:rsidR="004F4CDB" w:rsidRPr="00C66C66" w:rsidRDefault="00900C89">
            <w:pPr>
              <w:pStyle w:val="TableParagraph"/>
              <w:spacing w:before="79"/>
              <w:ind w:left="112"/>
              <w:rPr>
                <w:rFonts w:ascii="Source Sans Pro" w:hAnsi="Source Sans Pro"/>
                <w:sz w:val="20"/>
              </w:rPr>
            </w:pPr>
            <w:r w:rsidRPr="00C66C66">
              <w:rPr>
                <w:rFonts w:ascii="Source Sans Pro" w:hAnsi="Source Sans Pro"/>
                <w:color w:val="585858"/>
                <w:sz w:val="20"/>
              </w:rPr>
              <w:t>Email</w:t>
            </w:r>
          </w:p>
        </w:tc>
        <w:tc>
          <w:tcPr>
            <w:tcW w:w="8011" w:type="dxa"/>
          </w:tcPr>
          <w:p w14:paraId="792BC85D" w14:textId="77777777" w:rsidR="004F4CDB" w:rsidRPr="00C66C66" w:rsidRDefault="004F4CDB">
            <w:pPr>
              <w:pStyle w:val="TableParagraph"/>
              <w:rPr>
                <w:rFonts w:ascii="Source Sans Pro" w:hAnsi="Source Sans Pro"/>
                <w:sz w:val="20"/>
              </w:rPr>
            </w:pPr>
          </w:p>
        </w:tc>
      </w:tr>
    </w:tbl>
    <w:p w14:paraId="4712D399" w14:textId="77777777" w:rsidR="004F4CDB" w:rsidRPr="00C66C66" w:rsidRDefault="004F4CDB">
      <w:pPr>
        <w:pStyle w:val="BodyText"/>
        <w:spacing w:before="9"/>
        <w:rPr>
          <w:rFonts w:ascii="Source Sans Pro" w:hAnsi="Source Sans Pro"/>
          <w:b/>
          <w:sz w:val="17"/>
        </w:rPr>
      </w:pPr>
    </w:p>
    <w:sectPr w:rsidR="004F4CDB" w:rsidRPr="00C66C66">
      <w:type w:val="continuous"/>
      <w:pgSz w:w="12240" w:h="15840"/>
      <w:pgMar w:top="1080" w:right="5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F1786"/>
    <w:multiLevelType w:val="hybridMultilevel"/>
    <w:tmpl w:val="3F4CBD04"/>
    <w:lvl w:ilvl="0" w:tplc="C24C7FFE">
      <w:numFmt w:val="bullet"/>
      <w:lvlText w:val=""/>
      <w:lvlJc w:val="left"/>
      <w:pPr>
        <w:ind w:left="871" w:hanging="272"/>
      </w:pPr>
      <w:rPr>
        <w:rFonts w:ascii="Symbol" w:eastAsia="Symbol" w:hAnsi="Symbol" w:cs="Symbol" w:hint="default"/>
        <w:color w:val="585858"/>
        <w:w w:val="99"/>
        <w:sz w:val="20"/>
        <w:szCs w:val="20"/>
        <w:lang w:val="en-US" w:eastAsia="en-US" w:bidi="en-US"/>
      </w:rPr>
    </w:lvl>
    <w:lvl w:ilvl="1" w:tplc="A3765FF0">
      <w:numFmt w:val="bullet"/>
      <w:lvlText w:val="•"/>
      <w:lvlJc w:val="left"/>
      <w:pPr>
        <w:ind w:left="1876" w:hanging="272"/>
      </w:pPr>
      <w:rPr>
        <w:rFonts w:hint="default"/>
        <w:lang w:val="en-US" w:eastAsia="en-US" w:bidi="en-US"/>
      </w:rPr>
    </w:lvl>
    <w:lvl w:ilvl="2" w:tplc="14AECC3C">
      <w:numFmt w:val="bullet"/>
      <w:lvlText w:val="•"/>
      <w:lvlJc w:val="left"/>
      <w:pPr>
        <w:ind w:left="2872" w:hanging="272"/>
      </w:pPr>
      <w:rPr>
        <w:rFonts w:hint="default"/>
        <w:lang w:val="en-US" w:eastAsia="en-US" w:bidi="en-US"/>
      </w:rPr>
    </w:lvl>
    <w:lvl w:ilvl="3" w:tplc="95847F5E">
      <w:numFmt w:val="bullet"/>
      <w:lvlText w:val="•"/>
      <w:lvlJc w:val="left"/>
      <w:pPr>
        <w:ind w:left="3868" w:hanging="272"/>
      </w:pPr>
      <w:rPr>
        <w:rFonts w:hint="default"/>
        <w:lang w:val="en-US" w:eastAsia="en-US" w:bidi="en-US"/>
      </w:rPr>
    </w:lvl>
    <w:lvl w:ilvl="4" w:tplc="9D6EEB4A">
      <w:numFmt w:val="bullet"/>
      <w:lvlText w:val="•"/>
      <w:lvlJc w:val="left"/>
      <w:pPr>
        <w:ind w:left="4864" w:hanging="272"/>
      </w:pPr>
      <w:rPr>
        <w:rFonts w:hint="default"/>
        <w:lang w:val="en-US" w:eastAsia="en-US" w:bidi="en-US"/>
      </w:rPr>
    </w:lvl>
    <w:lvl w:ilvl="5" w:tplc="18E43CE6">
      <w:numFmt w:val="bullet"/>
      <w:lvlText w:val="•"/>
      <w:lvlJc w:val="left"/>
      <w:pPr>
        <w:ind w:left="5860" w:hanging="272"/>
      </w:pPr>
      <w:rPr>
        <w:rFonts w:hint="default"/>
        <w:lang w:val="en-US" w:eastAsia="en-US" w:bidi="en-US"/>
      </w:rPr>
    </w:lvl>
    <w:lvl w:ilvl="6" w:tplc="9A96E6D6">
      <w:numFmt w:val="bullet"/>
      <w:lvlText w:val="•"/>
      <w:lvlJc w:val="left"/>
      <w:pPr>
        <w:ind w:left="6856" w:hanging="272"/>
      </w:pPr>
      <w:rPr>
        <w:rFonts w:hint="default"/>
        <w:lang w:val="en-US" w:eastAsia="en-US" w:bidi="en-US"/>
      </w:rPr>
    </w:lvl>
    <w:lvl w:ilvl="7" w:tplc="2CB8DEFA">
      <w:numFmt w:val="bullet"/>
      <w:lvlText w:val="•"/>
      <w:lvlJc w:val="left"/>
      <w:pPr>
        <w:ind w:left="7852" w:hanging="272"/>
      </w:pPr>
      <w:rPr>
        <w:rFonts w:hint="default"/>
        <w:lang w:val="en-US" w:eastAsia="en-US" w:bidi="en-US"/>
      </w:rPr>
    </w:lvl>
    <w:lvl w:ilvl="8" w:tplc="DFA2EDBA">
      <w:numFmt w:val="bullet"/>
      <w:lvlText w:val="•"/>
      <w:lvlJc w:val="left"/>
      <w:pPr>
        <w:ind w:left="8848" w:hanging="272"/>
      </w:pPr>
      <w:rPr>
        <w:rFonts w:hint="default"/>
        <w:lang w:val="en-US" w:eastAsia="en-US" w:bidi="en-US"/>
      </w:rPr>
    </w:lvl>
  </w:abstractNum>
  <w:num w:numId="1" w16cid:durableId="1296064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4CDB"/>
    <w:rsid w:val="003D4DB6"/>
    <w:rsid w:val="004F4CDB"/>
    <w:rsid w:val="00765BF7"/>
    <w:rsid w:val="00900C89"/>
    <w:rsid w:val="00C66C66"/>
    <w:rsid w:val="00F0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8965B"/>
  <w15:docId w15:val="{A5B5B798-4FF9-409C-B053-131A741A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71" w:right="224" w:hanging="27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perties@tfn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perties@tfn.org.a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raewynm</dc:creator>
  <cp:lastModifiedBy>James Whitmore</cp:lastModifiedBy>
  <cp:revision>5</cp:revision>
  <dcterms:created xsi:type="dcterms:W3CDTF">2024-05-08T05:21:00Z</dcterms:created>
  <dcterms:modified xsi:type="dcterms:W3CDTF">2024-06-25T06:02:00Z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2023-07-31T00:00:00Z</vt:filetime>
  </property>
</Properties>
</file>